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8"/>
          <w:szCs w:val="28"/>
        </w:rPr>
      </w:pPr>
      <w:r w:rsidDel="00000000" w:rsidR="00000000" w:rsidRPr="00000000">
        <w:rPr>
          <w:b w:val="1"/>
          <w:sz w:val="28"/>
          <w:szCs w:val="28"/>
          <w:rtl w:val="0"/>
        </w:rPr>
        <w:t xml:space="preserve">Prelude to Prayer:</w:t>
      </w:r>
    </w:p>
    <w:p w:rsidR="00000000" w:rsidDel="00000000" w:rsidP="00000000" w:rsidRDefault="00000000" w:rsidRPr="00000000" w14:paraId="00000002">
      <w:pPr>
        <w:spacing w:line="360" w:lineRule="auto"/>
        <w:rPr>
          <w:sz w:val="28"/>
          <w:szCs w:val="28"/>
        </w:rPr>
      </w:pPr>
      <w:r w:rsidDel="00000000" w:rsidR="00000000" w:rsidRPr="00000000">
        <w:rPr>
          <w:sz w:val="28"/>
          <w:szCs w:val="28"/>
          <w:rtl w:val="0"/>
        </w:rPr>
        <w:t xml:space="preserve">“</w:t>
      </w:r>
      <w:hyperlink r:id="rId6">
        <w:r w:rsidDel="00000000" w:rsidR="00000000" w:rsidRPr="00000000">
          <w:rPr>
            <w:color w:val="333333"/>
            <w:sz w:val="28"/>
            <w:szCs w:val="28"/>
            <w:highlight w:val="white"/>
            <w:rtl w:val="0"/>
          </w:rPr>
          <w:t xml:space="preserve">The church becomes irrelevant when it becomes purely a human creation. We are not all we were made to be when everything in our lives and churches can be explained apart from the work and presence of the Spirit of God.</w:t>
        </w:r>
      </w:hyperlink>
      <w:r w:rsidDel="00000000" w:rsidR="00000000" w:rsidRPr="00000000">
        <w:rPr>
          <w:sz w:val="28"/>
          <w:szCs w:val="28"/>
          <w:rtl w:val="0"/>
        </w:rPr>
        <w:t xml:space="preserve">”  (Francis Chan)</w:t>
      </w:r>
      <w:r w:rsidDel="00000000" w:rsidR="00000000" w:rsidRPr="00000000">
        <w:rPr>
          <w:rtl w:val="0"/>
        </w:rPr>
      </w:r>
    </w:p>
    <w:p w:rsidR="00000000" w:rsidDel="00000000" w:rsidP="00000000" w:rsidRDefault="00000000" w:rsidRPr="00000000" w14:paraId="00000003">
      <w:pPr>
        <w:spacing w:line="360" w:lineRule="auto"/>
        <w:rPr>
          <w:b w:val="1"/>
          <w:sz w:val="28"/>
          <w:szCs w:val="28"/>
        </w:rPr>
      </w:pPr>
      <w:r w:rsidDel="00000000" w:rsidR="00000000" w:rsidRPr="00000000">
        <w:rPr>
          <w:rtl w:val="0"/>
        </w:rPr>
      </w:r>
    </w:p>
    <w:p w:rsidR="00000000" w:rsidDel="00000000" w:rsidP="00000000" w:rsidRDefault="00000000" w:rsidRPr="00000000" w14:paraId="00000004">
      <w:pPr>
        <w:spacing w:line="360" w:lineRule="auto"/>
        <w:rPr>
          <w:b w:val="1"/>
          <w:sz w:val="28"/>
          <w:szCs w:val="28"/>
        </w:rPr>
      </w:pPr>
      <w:r w:rsidDel="00000000" w:rsidR="00000000" w:rsidRPr="00000000">
        <w:rPr>
          <w:b w:val="1"/>
          <w:sz w:val="28"/>
          <w:szCs w:val="28"/>
          <w:rtl w:val="0"/>
        </w:rPr>
        <w:t xml:space="preserve">John 16:12-15 </w:t>
      </w:r>
    </w:p>
    <w:p w:rsidR="00000000" w:rsidDel="00000000" w:rsidP="00000000" w:rsidRDefault="00000000" w:rsidRPr="00000000" w14:paraId="00000005">
      <w:pPr>
        <w:spacing w:line="360" w:lineRule="auto"/>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“I have much more to say to you, more than you can now bear.  But when he, the Spirit of truth, comes, he will guide you into all the truth. He will not speak on his own; he will speak only what he hears, and he will tell you what is yet to come.  He will glorify me because it is from me that he will receive what he will make known to you.  All that belongs to the Father is mine. That is why I said the Spirit will receive from me what he will make known to you.”- Jesus</w:t>
      </w:r>
    </w:p>
    <w:p w:rsidR="00000000" w:rsidDel="00000000" w:rsidP="00000000" w:rsidRDefault="00000000" w:rsidRPr="00000000" w14:paraId="00000006">
      <w:pPr>
        <w:spacing w:line="360" w:lineRule="auto"/>
        <w:rPr>
          <w:rFonts w:ascii="Roboto" w:cs="Roboto" w:eastAsia="Roboto" w:hAnsi="Roboto"/>
          <w:sz w:val="28"/>
          <w:szCs w:val="28"/>
          <w:highlight w:val="white"/>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Thank You Jesus, for sending us Your Holy Spirit. </w:t>
      </w:r>
    </w:p>
    <w:p w:rsidR="00000000" w:rsidDel="00000000" w:rsidP="00000000" w:rsidRDefault="00000000" w:rsidRPr="00000000" w14:paraId="00000008">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You didn’t send Your disciples out, until they had received the Holy Spirit. I need the Holy Spirit that much too. I yearn for You.</w:t>
      </w:r>
    </w:p>
    <w:p w:rsidR="00000000" w:rsidDel="00000000" w:rsidP="00000000" w:rsidRDefault="00000000" w:rsidRPr="00000000" w14:paraId="00000009">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Thank You for knowing that I need truth. The Holy Spirit does guide me into all truth. I’ve seen truth lately in regards to….. And I thank You. Without You, I wouldn’t know what truth was.</w:t>
      </w:r>
    </w:p>
    <w:p w:rsidR="00000000" w:rsidDel="00000000" w:rsidP="00000000" w:rsidRDefault="00000000" w:rsidRPr="00000000" w14:paraId="0000000A">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The Holy Spirit speaks to me, what the Father has to say. Thank You for wanting to speak, to commune with me. Who am I that You would be mindful of me? </w:t>
      </w:r>
    </w:p>
    <w:p w:rsidR="00000000" w:rsidDel="00000000" w:rsidP="00000000" w:rsidRDefault="00000000" w:rsidRPr="00000000" w14:paraId="0000000B">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Thank You Jesus for making a way, for this kind of relationship.</w:t>
      </w:r>
    </w:p>
    <w:p w:rsidR="00000000" w:rsidDel="00000000" w:rsidP="00000000" w:rsidRDefault="00000000" w:rsidRPr="00000000" w14:paraId="0000000C">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Your glory is what I long for. There are many situations before me  where I think I know what is best and I certainly know what I want. Yet, I give it all to You, and ask for Your will to be done, and my heart to be in greater unity with You. </w:t>
      </w:r>
    </w:p>
    <w:p w:rsidR="00000000" w:rsidDel="00000000" w:rsidP="00000000" w:rsidRDefault="00000000" w:rsidRPr="00000000" w14:paraId="0000000D">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Bring Glory to Yourself, that Your people might return to You and worship You all the days of their lives.</w:t>
      </w:r>
    </w:p>
    <w:p w:rsidR="00000000" w:rsidDel="00000000" w:rsidP="00000000" w:rsidRDefault="00000000" w:rsidRPr="00000000" w14:paraId="0000000E">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You say the Holy Spirit is my Advocate, my Counselor and the Voice of Truth.</w:t>
      </w:r>
    </w:p>
    <w:p w:rsidR="00000000" w:rsidDel="00000000" w:rsidP="00000000" w:rsidRDefault="00000000" w:rsidRPr="00000000" w14:paraId="0000000F">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It’s hard to sort though it all, and discern what is truth, and what actually matters in the situation with …</w:t>
      </w:r>
    </w:p>
    <w:p w:rsidR="00000000" w:rsidDel="00000000" w:rsidP="00000000" w:rsidRDefault="00000000" w:rsidRPr="00000000" w14:paraId="00000010">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Holy Spirit, come and reveal to me the truth in this situation. Show me how to respond, so my actions are congruent with my faith in who You are.</w:t>
      </w:r>
    </w:p>
    <w:p w:rsidR="00000000" w:rsidDel="00000000" w:rsidP="00000000" w:rsidRDefault="00000000" w:rsidRPr="00000000" w14:paraId="00000011">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Holy Spirit, come and counsel me. I’m overwhelmed with ….. </w:t>
      </w:r>
    </w:p>
    <w:p w:rsidR="00000000" w:rsidDel="00000000" w:rsidP="00000000" w:rsidRDefault="00000000" w:rsidRPr="00000000" w14:paraId="00000012">
      <w:pPr>
        <w:numPr>
          <w:ilvl w:val="0"/>
          <w:numId w:val="1"/>
        </w:numPr>
        <w:spacing w:line="360" w:lineRule="auto"/>
        <w:ind w:left="720" w:hanging="360"/>
        <w:rPr>
          <w:rFonts w:ascii="Roboto" w:cs="Roboto" w:eastAsia="Roboto" w:hAnsi="Roboto"/>
          <w:sz w:val="28"/>
          <w:szCs w:val="28"/>
          <w:highlight w:val="white"/>
          <w:u w:val="none"/>
        </w:rPr>
      </w:pPr>
      <w:r w:rsidDel="00000000" w:rsidR="00000000" w:rsidRPr="00000000">
        <w:rPr>
          <w:rFonts w:ascii="Roboto" w:cs="Roboto" w:eastAsia="Roboto" w:hAnsi="Roboto"/>
          <w:sz w:val="28"/>
          <w:szCs w:val="28"/>
          <w:highlight w:val="white"/>
          <w:rtl w:val="0"/>
        </w:rPr>
        <w:t xml:space="preserve">Show me where to rest, show me how to rest, and give me boosts of energy and show me the next steps I pray.</w:t>
      </w:r>
    </w:p>
    <w:p w:rsidR="00000000" w:rsidDel="00000000" w:rsidP="00000000" w:rsidRDefault="00000000" w:rsidRPr="00000000" w14:paraId="00000013">
      <w:pPr>
        <w:spacing w:line="360" w:lineRule="auto"/>
        <w:ind w:left="720" w:firstLine="0"/>
        <w:rPr>
          <w:rFonts w:ascii="Roboto" w:cs="Roboto" w:eastAsia="Roboto" w:hAnsi="Roboto"/>
          <w:sz w:val="28"/>
          <w:szCs w:val="28"/>
          <w:highlight w:val="white"/>
        </w:rPr>
      </w:pPr>
      <w:r w:rsidDel="00000000" w:rsidR="00000000" w:rsidRPr="00000000">
        <w:rPr>
          <w:rtl w:val="0"/>
        </w:rPr>
      </w:r>
    </w:p>
    <w:p w:rsidR="00000000" w:rsidDel="00000000" w:rsidP="00000000" w:rsidRDefault="00000000" w:rsidRPr="00000000" w14:paraId="00000014">
      <w:pPr>
        <w:spacing w:line="360" w:lineRule="auto"/>
        <w:ind w:left="720" w:firstLine="0"/>
        <w:rPr>
          <w:rFonts w:ascii="Roboto" w:cs="Roboto" w:eastAsia="Roboto" w:hAnsi="Roboto"/>
          <w:b w:val="1"/>
          <w:sz w:val="28"/>
          <w:szCs w:val="28"/>
          <w:highlight w:val="white"/>
        </w:rPr>
      </w:pPr>
      <w:r w:rsidDel="00000000" w:rsidR="00000000" w:rsidRPr="00000000">
        <w:rPr>
          <w:rFonts w:ascii="Roboto" w:cs="Roboto" w:eastAsia="Roboto" w:hAnsi="Roboto"/>
          <w:b w:val="1"/>
          <w:sz w:val="28"/>
          <w:szCs w:val="28"/>
          <w:highlight w:val="white"/>
          <w:rtl w:val="0"/>
        </w:rPr>
        <w:t xml:space="preserve">In Jesus’ Name, Amen.</w:t>
      </w:r>
    </w:p>
    <w:p w:rsidR="00000000" w:rsidDel="00000000" w:rsidP="00000000" w:rsidRDefault="00000000" w:rsidRPr="00000000" w14:paraId="00000015">
      <w:pPr>
        <w:spacing w:line="36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6">
      <w:pPr>
        <w:rPr>
          <w:rFonts w:ascii="Roboto" w:cs="Roboto" w:eastAsia="Roboto" w:hAnsi="Roboto"/>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zquotes.com/quote/82773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