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1B61" w:rsidR="005C1B61" w:rsidP="3214B260" w:rsidRDefault="005C1B61" w14:paraId="36C67211" w14:textId="0C8FE5DF">
      <w:pPr>
        <w:shd w:val="clear" w:color="auto" w:fill="FFFFFF" w:themeFill="background1"/>
        <w:spacing w:line="240" w:lineRule="auto"/>
        <w:rPr>
          <w:rFonts w:ascii="Times New Roman" w:hAnsi="Times New Roman" w:eastAsia="Times New Roman" w:cs="Times New Roman"/>
          <w:sz w:val="36"/>
          <w:szCs w:val="36"/>
        </w:rPr>
      </w:pPr>
      <w:r w:rsidRPr="3214B260" w:rsidR="3214B260">
        <w:rPr>
          <w:rFonts w:ascii="Times New Roman" w:hAnsi="Times New Roman" w:eastAsia="Times New Roman" w:cs="Times New Roman"/>
          <w:color w:val="202124"/>
          <w:sz w:val="36"/>
          <w:szCs w:val="36"/>
        </w:rPr>
        <w:t xml:space="preserve">Hark! the herald angels sing </w:t>
      </w:r>
      <w:r>
        <w:br/>
      </w:r>
      <w:r w:rsidRPr="3214B260" w:rsidR="3214B260">
        <w:rPr>
          <w:rFonts w:ascii="Times New Roman" w:hAnsi="Times New Roman" w:eastAsia="Times New Roman" w:cs="Times New Roman"/>
          <w:b w:val="0"/>
          <w:bCs w:val="0"/>
          <w:color w:val="202124"/>
          <w:sz w:val="36"/>
          <w:szCs w:val="36"/>
        </w:rPr>
        <w:t>Glory to the newborn King</w:t>
      </w:r>
      <w:r>
        <w:br/>
      </w:r>
      <w:r w:rsidRPr="3214B260" w:rsidR="3214B260">
        <w:rPr>
          <w:rFonts w:ascii="Times New Roman" w:hAnsi="Times New Roman" w:eastAsia="Times New Roman" w:cs="Times New Roman"/>
          <w:b w:val="0"/>
          <w:bCs w:val="0"/>
          <w:color w:val="202124"/>
          <w:sz w:val="36"/>
          <w:szCs w:val="36"/>
        </w:rPr>
        <w:t>Peace on earth, and mercy mild</w:t>
      </w:r>
      <w:r>
        <w:br/>
      </w:r>
      <w:r w:rsidRPr="3214B260" w:rsidR="3214B260">
        <w:rPr>
          <w:rFonts w:ascii="Times New Roman" w:hAnsi="Times New Roman" w:eastAsia="Times New Roman" w:cs="Times New Roman"/>
          <w:b w:val="0"/>
          <w:bCs w:val="0"/>
          <w:color w:val="202124"/>
          <w:sz w:val="36"/>
          <w:szCs w:val="36"/>
        </w:rPr>
        <w:t>God and sinners reconciled</w:t>
      </w:r>
      <w:r>
        <w:br/>
      </w:r>
      <w:r w:rsidRPr="3214B260" w:rsidR="3214B260">
        <w:rPr>
          <w:rFonts w:ascii="Times New Roman" w:hAnsi="Times New Roman" w:eastAsia="Times New Roman" w:cs="Times New Roman"/>
          <w:b w:val="0"/>
          <w:bCs w:val="0"/>
          <w:color w:val="202124"/>
          <w:sz w:val="36"/>
          <w:szCs w:val="36"/>
        </w:rPr>
        <w:t>Joyful, all ye nations, rise</w:t>
      </w:r>
      <w:r>
        <w:br/>
      </w:r>
      <w:r w:rsidRPr="3214B260" w:rsidR="3214B260">
        <w:rPr>
          <w:rFonts w:ascii="Times New Roman" w:hAnsi="Times New Roman" w:eastAsia="Times New Roman" w:cs="Times New Roman"/>
          <w:b w:val="0"/>
          <w:bCs w:val="0"/>
          <w:color w:val="202124"/>
          <w:sz w:val="36"/>
          <w:szCs w:val="36"/>
        </w:rPr>
        <w:t>Join the triumph of the skies</w:t>
      </w:r>
      <w:r>
        <w:br/>
      </w:r>
      <w:r w:rsidRPr="3214B260" w:rsidR="3214B260">
        <w:rPr>
          <w:rFonts w:ascii="Times New Roman" w:hAnsi="Times New Roman" w:eastAsia="Times New Roman" w:cs="Times New Roman"/>
          <w:b w:val="0"/>
          <w:bCs w:val="0"/>
          <w:color w:val="202124"/>
          <w:sz w:val="36"/>
          <w:szCs w:val="36"/>
        </w:rPr>
        <w:t>With the angelic host proclaim</w:t>
      </w:r>
      <w:r>
        <w:br/>
      </w:r>
      <w:r w:rsidRPr="3214B260" w:rsidR="3214B260">
        <w:rPr>
          <w:rFonts w:ascii="Times New Roman" w:hAnsi="Times New Roman" w:eastAsia="Times New Roman" w:cs="Times New Roman"/>
          <w:b w:val="0"/>
          <w:bCs w:val="0"/>
          <w:color w:val="202124"/>
          <w:sz w:val="36"/>
          <w:szCs w:val="36"/>
        </w:rPr>
        <w:t>Christ is born in Bethlehem</w:t>
      </w:r>
    </w:p>
    <w:p w:rsidR="3214B260" w:rsidP="3214B260" w:rsidRDefault="3214B260" w14:paraId="7CE313D9" w14:textId="353B2083">
      <w:pPr>
        <w:pStyle w:val="ListParagraph"/>
        <w:numPr>
          <w:ilvl w:val="0"/>
          <w:numId w:val="1"/>
        </w:numPr>
        <w:shd w:val="clear" w:color="auto" w:fill="FFFFFF" w:themeFill="background1"/>
        <w:spacing w:line="240" w:lineRule="auto"/>
        <w:rPr>
          <w:rFonts w:ascii="Times New Roman" w:hAnsi="Times New Roman" w:eastAsia="Times New Roman" w:cs="Times New Roman"/>
          <w:b w:val="1"/>
          <w:bCs w:val="1"/>
          <w:color w:val="202124"/>
          <w:sz w:val="36"/>
          <w:szCs w:val="36"/>
        </w:rPr>
      </w:pPr>
      <w:r w:rsidRPr="3214B260" w:rsidR="3214B260">
        <w:rPr>
          <w:rFonts w:ascii="Times New Roman" w:hAnsi="Times New Roman" w:eastAsia="Times New Roman" w:cs="Times New Roman"/>
          <w:b w:val="1"/>
          <w:bCs w:val="1"/>
          <w:color w:val="202124"/>
          <w:sz w:val="36"/>
          <w:szCs w:val="36"/>
        </w:rPr>
        <w:t>Father, we thank you for the angels who proclaimed the coming of the new King. They sang of his birth and what he would accomplish. For him to come to us a small baby seemed like such a departure from what was expected, so that very few believed it possible. Help us to believe in the impossible because that is You. You make all things possible especially when it is least expected.</w:t>
      </w:r>
    </w:p>
    <w:p w:rsidR="3214B260" w:rsidP="3214B260" w:rsidRDefault="3214B260" w14:paraId="47A7A3C3" w14:textId="511F758C">
      <w:pPr>
        <w:pStyle w:val="Normal"/>
        <w:spacing w:line="240" w:lineRule="auto"/>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US"/>
        </w:rPr>
      </w:pPr>
      <w:r w:rsidRPr="3214B260" w:rsidR="3214B260">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t>Christ by highest heaven adored,</w:t>
      </w:r>
      <w:r>
        <w:br/>
      </w:r>
      <w:r w:rsidRPr="3214B260" w:rsidR="3214B260">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t>Christ the everlasting Lord!</w:t>
      </w:r>
      <w:r>
        <w:br/>
      </w:r>
      <w:r w:rsidRPr="3214B260" w:rsidR="3214B260">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t>Late in time behold Him come,</w:t>
      </w:r>
      <w:r>
        <w:br/>
      </w:r>
      <w:r w:rsidRPr="3214B260" w:rsidR="3214B260">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t>Offspring of a Virgin's womb.</w:t>
      </w:r>
      <w:r>
        <w:br/>
      </w:r>
      <w:r w:rsidRPr="3214B260" w:rsidR="3214B260">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t>Veiled in flesh the Godhead see,</w:t>
      </w:r>
      <w:r>
        <w:br/>
      </w:r>
      <w:r w:rsidRPr="3214B260" w:rsidR="3214B260">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t>Hail the incarnate Deity,</w:t>
      </w:r>
      <w:r>
        <w:br/>
      </w:r>
      <w:r w:rsidRPr="3214B260" w:rsidR="3214B260">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t>Pleased as man with man to dwell,</w:t>
      </w:r>
      <w:r>
        <w:br/>
      </w:r>
      <w:r w:rsidRPr="3214B260" w:rsidR="3214B260">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t>Jesus, our Emmanuel.</w:t>
      </w:r>
    </w:p>
    <w:p w:rsidR="3214B260" w:rsidP="3214B260" w:rsidRDefault="3214B260" w14:paraId="427244D5" w14:textId="222D2850">
      <w:pPr>
        <w:pStyle w:val="ListParagraph"/>
        <w:numPr>
          <w:ilvl w:val="0"/>
          <w:numId w:val="2"/>
        </w:numPr>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pPr>
      <w:r w:rsidRPr="3214B260" w:rsidR="3214B260">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US"/>
        </w:rPr>
        <w:t xml:space="preserve">Thank you, Lord, for leaving Heaven to come and be a man with us. You gave us an example of how to live while being kind, compassionate and loving. You taught us to answer with love instead of hate, to be just instead of selfish. You showed us how to live above the pettiness and greed that surrounds us every day. You were God in the </w:t>
      </w:r>
      <w:r w:rsidRPr="3214B260" w:rsidR="3214B260">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US"/>
        </w:rPr>
        <w:t>flesh</w:t>
      </w:r>
      <w:r w:rsidRPr="3214B260" w:rsidR="3214B260">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US"/>
        </w:rPr>
        <w:t xml:space="preserve"> and we thank you for showing us how it should be done. </w:t>
      </w:r>
    </w:p>
    <w:p w:rsidRPr="005C1B61" w:rsidR="005C1B61" w:rsidP="3214B260" w:rsidRDefault="005C1B61" w14:paraId="62FAD0EF" w14:textId="0ACFC22F">
      <w:pPr>
        <w:shd w:val="clear" w:color="auto" w:fill="FFFFFF" w:themeFill="background1"/>
        <w:spacing w:line="240" w:lineRule="auto"/>
        <w:rPr>
          <w:rFonts w:ascii="Times New Roman" w:hAnsi="Times New Roman" w:eastAsia="Times New Roman" w:cs="Times New Roman"/>
          <w:b w:val="0"/>
          <w:bCs w:val="0"/>
          <w:color w:val="202124"/>
          <w:sz w:val="36"/>
          <w:szCs w:val="36"/>
        </w:rPr>
      </w:pPr>
      <w:r w:rsidRPr="3214B260" w:rsidR="3214B260">
        <w:rPr>
          <w:rFonts w:ascii="Times New Roman" w:hAnsi="Times New Roman" w:eastAsia="Times New Roman" w:cs="Times New Roman"/>
          <w:color w:val="202124"/>
          <w:sz w:val="36"/>
          <w:szCs w:val="36"/>
        </w:rPr>
        <w:t>Hail, the heaven-born Prince of peace</w:t>
      </w:r>
      <w:r>
        <w:br/>
      </w:r>
      <w:r w:rsidRPr="3214B260" w:rsidR="3214B260">
        <w:rPr>
          <w:rFonts w:ascii="Times New Roman" w:hAnsi="Times New Roman" w:eastAsia="Times New Roman" w:cs="Times New Roman"/>
          <w:b w:val="0"/>
          <w:bCs w:val="0"/>
          <w:color w:val="202124"/>
          <w:sz w:val="36"/>
          <w:szCs w:val="36"/>
        </w:rPr>
        <w:t>Hail! the Son of Righteousness</w:t>
      </w:r>
      <w:r>
        <w:br/>
      </w:r>
      <w:r w:rsidRPr="3214B260" w:rsidR="3214B260">
        <w:rPr>
          <w:rFonts w:ascii="Times New Roman" w:hAnsi="Times New Roman" w:eastAsia="Times New Roman" w:cs="Times New Roman"/>
          <w:b w:val="0"/>
          <w:bCs w:val="0"/>
          <w:color w:val="202124"/>
          <w:sz w:val="36"/>
          <w:szCs w:val="36"/>
        </w:rPr>
        <w:t>Light and life to all he brings</w:t>
      </w:r>
      <w:r>
        <w:br/>
      </w:r>
      <w:r w:rsidRPr="3214B260" w:rsidR="3214B260">
        <w:rPr>
          <w:rFonts w:ascii="Times New Roman" w:hAnsi="Times New Roman" w:eastAsia="Times New Roman" w:cs="Times New Roman"/>
          <w:b w:val="0"/>
          <w:bCs w:val="0"/>
          <w:color w:val="202124"/>
          <w:sz w:val="36"/>
          <w:szCs w:val="36"/>
        </w:rPr>
        <w:t>Risen with healing in his wings</w:t>
      </w:r>
      <w:r>
        <w:br/>
      </w:r>
      <w:r w:rsidRPr="3214B260" w:rsidR="3214B260">
        <w:rPr>
          <w:rFonts w:ascii="Times New Roman" w:hAnsi="Times New Roman" w:eastAsia="Times New Roman" w:cs="Times New Roman"/>
          <w:b w:val="0"/>
          <w:bCs w:val="0"/>
          <w:color w:val="202124"/>
          <w:sz w:val="36"/>
          <w:szCs w:val="36"/>
        </w:rPr>
        <w:t>Mild he lays his glory by</w:t>
      </w:r>
      <w:r>
        <w:br/>
      </w:r>
      <w:r w:rsidRPr="3214B260" w:rsidR="3214B260">
        <w:rPr>
          <w:rFonts w:ascii="Times New Roman" w:hAnsi="Times New Roman" w:eastAsia="Times New Roman" w:cs="Times New Roman"/>
          <w:b w:val="0"/>
          <w:bCs w:val="0"/>
          <w:color w:val="202124"/>
          <w:sz w:val="36"/>
          <w:szCs w:val="36"/>
        </w:rPr>
        <w:t>Born that man no more may die</w:t>
      </w:r>
      <w:r>
        <w:br/>
      </w:r>
      <w:r w:rsidRPr="3214B260" w:rsidR="3214B260">
        <w:rPr>
          <w:rFonts w:ascii="Times New Roman" w:hAnsi="Times New Roman" w:eastAsia="Times New Roman" w:cs="Times New Roman"/>
          <w:b w:val="0"/>
          <w:bCs w:val="0"/>
          <w:color w:val="202124"/>
          <w:sz w:val="36"/>
          <w:szCs w:val="36"/>
        </w:rPr>
        <w:t>Born to raise the sons of earth</w:t>
      </w:r>
      <w:r>
        <w:br/>
      </w:r>
      <w:r w:rsidRPr="3214B260" w:rsidR="3214B260">
        <w:rPr>
          <w:rFonts w:ascii="Times New Roman" w:hAnsi="Times New Roman" w:eastAsia="Times New Roman" w:cs="Times New Roman"/>
          <w:b w:val="0"/>
          <w:bCs w:val="0"/>
          <w:color w:val="202124"/>
          <w:sz w:val="36"/>
          <w:szCs w:val="36"/>
        </w:rPr>
        <w:t>Born to give them second birth</w:t>
      </w:r>
    </w:p>
    <w:p w:rsidRPr="005C1B61" w:rsidR="005C1B61" w:rsidP="3214B260" w:rsidRDefault="005C1B61" w14:paraId="5F3F766A" w14:textId="33D29902">
      <w:pPr>
        <w:pStyle w:val="ListParagraph"/>
        <w:numPr>
          <w:ilvl w:val="0"/>
          <w:numId w:val="3"/>
        </w:numPr>
        <w:shd w:val="clear" w:color="auto" w:fill="FFFFFF" w:themeFill="background1"/>
        <w:spacing w:line="240" w:lineRule="auto"/>
        <w:rPr>
          <w:rFonts w:ascii="Times New Roman" w:hAnsi="Times New Roman" w:eastAsia="Times New Roman" w:cs="Times New Roman"/>
          <w:b w:val="1"/>
          <w:bCs w:val="1"/>
          <w:color w:val="202124"/>
          <w:sz w:val="36"/>
          <w:szCs w:val="36"/>
        </w:rPr>
      </w:pPr>
      <w:r w:rsidRPr="3214B260" w:rsidR="3214B260">
        <w:rPr>
          <w:rFonts w:ascii="Times New Roman" w:hAnsi="Times New Roman" w:eastAsia="Times New Roman" w:cs="Times New Roman"/>
          <w:b w:val="1"/>
          <w:bCs w:val="1"/>
          <w:color w:val="202124"/>
          <w:sz w:val="36"/>
          <w:szCs w:val="36"/>
        </w:rPr>
        <w:t xml:space="preserve">Lord, we praise you for everything that you were, are and continue to be. You were born to show us how to do life and died so that we could live it with you in Heaven. Help us to be worthy of your sacrifices. Help us be the ones to show others the way to make a connection to you. Shower us with Your mercy when we fall and Your blessings when we do right. </w:t>
      </w:r>
    </w:p>
    <w:p w:rsidRPr="005C1B61" w:rsidR="005C1B61" w:rsidP="3214B260" w:rsidRDefault="005C1B61" w14:paraId="04FFFDDD" w14:textId="6463D22C">
      <w:pPr>
        <w:pStyle w:val="ListParagraph"/>
        <w:numPr>
          <w:ilvl w:val="0"/>
          <w:numId w:val="3"/>
        </w:numPr>
        <w:shd w:val="clear" w:color="auto" w:fill="FFFFFF" w:themeFill="background1"/>
        <w:spacing w:line="240" w:lineRule="auto"/>
        <w:rPr>
          <w:b w:val="1"/>
          <w:bCs w:val="1"/>
          <w:color w:val="202124"/>
          <w:sz w:val="36"/>
          <w:szCs w:val="36"/>
        </w:rPr>
      </w:pPr>
      <w:r w:rsidRPr="3214B260" w:rsidR="3214B260">
        <w:rPr>
          <w:rFonts w:ascii="Times New Roman" w:hAnsi="Times New Roman" w:eastAsia="Times New Roman" w:cs="Times New Roman"/>
          <w:b w:val="1"/>
          <w:bCs w:val="1"/>
          <w:color w:val="202124"/>
          <w:sz w:val="36"/>
          <w:szCs w:val="36"/>
        </w:rPr>
        <w:t xml:space="preserve">Be with those who are in need right now and help us to see those needs and meet them. </w:t>
      </w:r>
    </w:p>
    <w:p w:rsidRPr="005C1B61" w:rsidR="005C1B61" w:rsidP="3214B260" w:rsidRDefault="005C1B61" w14:paraId="3F57677A" w14:textId="223E9D7C">
      <w:pPr>
        <w:pStyle w:val="ListParagraph"/>
        <w:numPr>
          <w:ilvl w:val="0"/>
          <w:numId w:val="3"/>
        </w:numPr>
        <w:shd w:val="clear" w:color="auto" w:fill="FFFFFF" w:themeFill="background1"/>
        <w:spacing w:line="240" w:lineRule="auto"/>
        <w:rPr>
          <w:b w:val="1"/>
          <w:bCs w:val="1"/>
          <w:color w:val="202124"/>
          <w:sz w:val="36"/>
          <w:szCs w:val="36"/>
        </w:rPr>
      </w:pPr>
      <w:r w:rsidRPr="3214B260" w:rsidR="3214B260">
        <w:rPr>
          <w:rFonts w:ascii="Times New Roman" w:hAnsi="Times New Roman" w:eastAsia="Times New Roman" w:cs="Times New Roman"/>
          <w:b w:val="1"/>
          <w:bCs w:val="1"/>
          <w:color w:val="202124"/>
          <w:sz w:val="36"/>
          <w:szCs w:val="36"/>
        </w:rPr>
        <w:t>Help those who are dealing with illnesses. Give</w:t>
      </w:r>
      <w:r>
        <w:tab/>
      </w:r>
      <w:r w:rsidRPr="3214B260" w:rsidR="3214B260">
        <w:rPr>
          <w:rFonts w:ascii="Times New Roman" w:hAnsi="Times New Roman" w:eastAsia="Times New Roman" w:cs="Times New Roman"/>
          <w:b w:val="1"/>
          <w:bCs w:val="1"/>
          <w:color w:val="202124"/>
          <w:sz w:val="36"/>
          <w:szCs w:val="36"/>
        </w:rPr>
        <w:t xml:space="preserve">them the strength to get through these times and help their families as they help tend to their needs. </w:t>
      </w:r>
    </w:p>
    <w:p w:rsidRPr="005C1B61" w:rsidR="005C1B61" w:rsidP="3214B260" w:rsidRDefault="005C1B61" w14:paraId="0F394CF5" w14:textId="48BFC5A5">
      <w:pPr>
        <w:pStyle w:val="ListParagraph"/>
        <w:numPr>
          <w:ilvl w:val="0"/>
          <w:numId w:val="3"/>
        </w:numPr>
        <w:shd w:val="clear" w:color="auto" w:fill="FFFFFF" w:themeFill="background1"/>
        <w:spacing w:line="240" w:lineRule="auto"/>
        <w:rPr>
          <w:b w:val="1"/>
          <w:bCs w:val="1"/>
          <w:color w:val="202124"/>
          <w:sz w:val="36"/>
          <w:szCs w:val="36"/>
        </w:rPr>
      </w:pPr>
      <w:r w:rsidRPr="3214B260" w:rsidR="3214B260">
        <w:rPr>
          <w:rFonts w:ascii="Times New Roman" w:hAnsi="Times New Roman" w:eastAsia="Times New Roman" w:cs="Times New Roman"/>
          <w:b w:val="1"/>
          <w:bCs w:val="1"/>
          <w:color w:val="202124"/>
          <w:sz w:val="36"/>
          <w:szCs w:val="36"/>
        </w:rPr>
        <w:t>Thank you for those new to us and be with those who have left us. Bless them all with new adventures and fond memories.</w:t>
      </w:r>
    </w:p>
    <w:p w:rsidRPr="005C1B61" w:rsidR="005C1B61" w:rsidP="3214B260" w:rsidRDefault="005C1B61" w14:paraId="7612C5BF" w14:textId="4A5B7484">
      <w:pPr>
        <w:pStyle w:val="Normal"/>
        <w:shd w:val="clear" w:color="auto" w:fill="FFFFFF" w:themeFill="background1"/>
        <w:spacing w:line="240" w:lineRule="auto"/>
        <w:ind w:left="0"/>
        <w:rPr>
          <w:rFonts w:ascii="Times New Roman" w:hAnsi="Times New Roman" w:eastAsia="Times New Roman" w:cs="Times New Roman"/>
          <w:b w:val="1"/>
          <w:bCs w:val="1"/>
          <w:color w:val="202124"/>
          <w:sz w:val="36"/>
          <w:szCs w:val="36"/>
        </w:rPr>
      </w:pPr>
      <w:r w:rsidRPr="3214B260" w:rsidR="3214B260">
        <w:rPr>
          <w:rFonts w:ascii="Times New Roman" w:hAnsi="Times New Roman" w:eastAsia="Times New Roman" w:cs="Times New Roman"/>
          <w:b w:val="0"/>
          <w:bCs w:val="0"/>
          <w:color w:val="202124"/>
          <w:sz w:val="36"/>
          <w:szCs w:val="36"/>
        </w:rPr>
        <w:t>Hark! the herald angels sing</w:t>
      </w:r>
      <w:r>
        <w:br/>
      </w:r>
      <w:r w:rsidRPr="3214B260" w:rsidR="3214B260">
        <w:rPr>
          <w:rFonts w:ascii="Times New Roman" w:hAnsi="Times New Roman" w:eastAsia="Times New Roman" w:cs="Times New Roman"/>
          <w:b w:val="0"/>
          <w:bCs w:val="0"/>
          <w:color w:val="202124"/>
          <w:sz w:val="36"/>
          <w:szCs w:val="36"/>
        </w:rPr>
        <w:t>Glory to the newborn King</w:t>
      </w:r>
    </w:p>
    <w:p w:rsidR="00890A7A" w:rsidP="3214B260" w:rsidRDefault="00890A7A" w14:paraId="24FD12D2" w14:textId="31A4FC09">
      <w:pPr>
        <w:pStyle w:val="Normal"/>
        <w:shd w:val="clear" w:color="auto" w:fill="FFFFFF" w:themeFill="background1"/>
        <w:spacing w:line="240" w:lineRule="auto"/>
        <w:rPr>
          <w:rFonts w:ascii="Times New Roman" w:hAnsi="Times New Roman" w:eastAsia="Times New Roman" w:cs="Times New Roman"/>
          <w:b w:val="1"/>
          <w:bCs w:val="1"/>
          <w:color w:val="202124"/>
          <w:sz w:val="36"/>
          <w:szCs w:val="36"/>
        </w:rPr>
      </w:pPr>
      <w:r w:rsidRPr="3214B260" w:rsidR="3214B260">
        <w:rPr>
          <w:rFonts w:ascii="Times New Roman" w:hAnsi="Times New Roman" w:eastAsia="Times New Roman" w:cs="Times New Roman"/>
          <w:b w:val="0"/>
          <w:bCs w:val="0"/>
          <w:color w:val="202124"/>
          <w:sz w:val="36"/>
          <w:szCs w:val="36"/>
        </w:rPr>
        <w:t>In the name of our newborn King and Risen Savior, Jesus Christ, Amen.</w:t>
      </w:r>
    </w:p>
    <w:sectPr w:rsidR="00890A7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ParagraphRange paragraphId="1114784981" textId="573384784" start="335" length="5" invalidationStart="335" invalidationLength="5" id="25gzgwmm"/>
  </int:Manifest>
  <int:Observations>
    <int:Content id="25gzgwmm">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61"/>
    <w:rsid w:val="005C1B61"/>
    <w:rsid w:val="00890A7A"/>
    <w:rsid w:val="3214B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F93B"/>
  <w15:chartTrackingRefBased/>
  <w15:docId w15:val="{3FA5EFF9-8DBA-4793-9EB4-5714A540D6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heme="minorHAnsi" w:cstheme="minorBidi"/>
        <w:b/>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9642">
      <w:bodyDiv w:val="1"/>
      <w:marLeft w:val="0"/>
      <w:marRight w:val="0"/>
      <w:marTop w:val="0"/>
      <w:marBottom w:val="0"/>
      <w:divBdr>
        <w:top w:val="none" w:sz="0" w:space="0" w:color="auto"/>
        <w:left w:val="none" w:sz="0" w:space="0" w:color="auto"/>
        <w:bottom w:val="none" w:sz="0" w:space="0" w:color="auto"/>
        <w:right w:val="none" w:sz="0" w:space="0" w:color="auto"/>
      </w:divBdr>
      <w:divsChild>
        <w:div w:id="770467145">
          <w:marLeft w:val="0"/>
          <w:marRight w:val="0"/>
          <w:marTop w:val="0"/>
          <w:marBottom w:val="180"/>
          <w:divBdr>
            <w:top w:val="none" w:sz="0" w:space="0" w:color="auto"/>
            <w:left w:val="none" w:sz="0" w:space="0" w:color="auto"/>
            <w:bottom w:val="none" w:sz="0" w:space="0" w:color="auto"/>
            <w:right w:val="none" w:sz="0" w:space="0" w:color="auto"/>
          </w:divBdr>
        </w:div>
        <w:div w:id="1024016573">
          <w:marLeft w:val="0"/>
          <w:marRight w:val="0"/>
          <w:marTop w:val="0"/>
          <w:marBottom w:val="180"/>
          <w:divBdr>
            <w:top w:val="none" w:sz="0" w:space="0" w:color="auto"/>
            <w:left w:val="none" w:sz="0" w:space="0" w:color="auto"/>
            <w:bottom w:val="none" w:sz="0" w:space="0" w:color="auto"/>
            <w:right w:val="none" w:sz="0" w:space="0" w:color="auto"/>
          </w:divBdr>
        </w:div>
        <w:div w:id="60661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1422ff24bca942d1" /><Relationship Type="http://schemas.openxmlformats.org/officeDocument/2006/relationships/numbering" Target="numbering.xml" Id="Rd5072f586c7044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Kimberly Swinney-Ham</dc:creator>
  <keywords/>
  <dc:description/>
  <lastModifiedBy>Kimberly Swinney-Ham</lastModifiedBy>
  <revision>2</revision>
  <dcterms:created xsi:type="dcterms:W3CDTF">2021-12-18T02:28:00.0000000Z</dcterms:created>
  <dcterms:modified xsi:type="dcterms:W3CDTF">2021-12-19T11:07:29.2798819Z</dcterms:modified>
</coreProperties>
</file>